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6F9" w:rsidRPr="005466F9" w:rsidRDefault="005466F9" w:rsidP="005466F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466F9">
        <w:rPr>
          <w:rFonts w:ascii="Times New Roman" w:hAnsi="Times New Roman" w:cs="Times New Roman"/>
          <w:b/>
          <w:bCs/>
          <w:sz w:val="28"/>
          <w:szCs w:val="28"/>
        </w:rPr>
        <w:t>Сказка «Золотое яйцо»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466F9">
        <w:rPr>
          <w:rFonts w:ascii="Times New Roman" w:hAnsi="Times New Roman" w:cs="Times New Roman"/>
          <w:sz w:val="28"/>
          <w:szCs w:val="28"/>
        </w:rPr>
        <w:t>Жили-были дед и баба. И была у них курочка Ряба. Снесла Курочка яичко да не простое, а самое что ни на есть настоящие яйцо Фаберже. Ой, до чего же красивое! Блестит, огнями переливается. Дед и баба, как дети малые, радуются, целый день глядят на него, налюбоваться не могут.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Приехала к ним из города внучка. Стали совет держать, как яйцо сберечь.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  Ты, внученька, у нас умная, - сказал дед, - в институте учишься, помоги нам старикам, посоветуй, как сберечь достояние семейное. В прошлый раз осрамились мы, не углядели - разбилось яичко золотое. На тебя вся надежда, милая.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Ой, дедуля и бабуля, не простое это дело, экономическая безопасность, - важно ответила внучка, - не простое. Для начала, чтобы Мышка опять яйцо не разбила, надо накупить мышеловок и расставить их повсюду.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Да что ты, внученька, что ты, - робко возразила баба. - Зачем ты так нашу Мышку обижаешь? Она же хорошая и не нарочно яичко разбила. Живёт у нас в доме давно, помогает нам с дедом. Дегустатором работает.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Может, Мурку посадим яйцо охранять? - спросил дед.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   Мурку? - рассмеялась внучка. - Так это ж лучшая Мышкина подруга! Да и растолстела она от «Вискаса» так, что еле передвигается.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Пусть тогда Жучка яйцо сторожит, - не успокаивался дед.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 Ой, не могу! Жучка! Эта крохотная болонка! Вы лучше смотрите, чтоб её саму мыши не утащили! С её родословной только мышей ловить! Да нас же все соседи засмеют!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Так что же нам делать, внученька? Подсоби, - взмолился дед.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Ладно, не хотите мышеловки ставить – не надо! Есть средство и понадёжнее. Положим яйцо на хранение в банковскую ячейку. Как раз недавно в нашем районе новый банк открылся.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Как решили, так и поступили. Продали дед и баба репку. Сняли на эти деньги ячейку в банке. Крепкую такую ячейку, добротную. Проверили её хорошенько. Баба била-била – не разбила. Дед бил-бил - не разбил. А компьютерная мышка бежала, хвостиком махнула, и все денежки из банка исчезли. А вслед за ними исчез и сам банк вместе с ячейкой. Как будто и не было никогда.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Плачет дед, баба плачет, а внучка больше всех голосит: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lastRenderedPageBreak/>
        <w:t>-      Ой, беда-то какая! И что же это я, глупая-то, наделала! Своими же руками семейную реликвию ворам отдала-а-а.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Прибежала Курочка Ряба и говорит: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>-    Не плачь, дед, не плачь, баба. Пропала-то китайская подделка. А настоящее яйцо мы с Мышкой давно уже подменили. Чуяло мое сердце неладное.</w:t>
      </w:r>
    </w:p>
    <w:p w:rsidR="005466F9" w:rsidRPr="005466F9" w:rsidRDefault="005466F9" w:rsidP="005466F9">
      <w:pPr>
        <w:rPr>
          <w:rFonts w:ascii="Times New Roman" w:hAnsi="Times New Roman" w:cs="Times New Roman"/>
          <w:sz w:val="28"/>
          <w:szCs w:val="28"/>
        </w:rPr>
      </w:pPr>
      <w:r w:rsidRPr="005466F9">
        <w:rPr>
          <w:rFonts w:ascii="Times New Roman" w:hAnsi="Times New Roman" w:cs="Times New Roman"/>
          <w:sz w:val="28"/>
          <w:szCs w:val="28"/>
        </w:rPr>
        <w:t xml:space="preserve">Тут и Мышка из норки вышла и яйцо принесла. Обрадовались все, веселятся, Мышку и </w:t>
      </w:r>
      <w:proofErr w:type="spellStart"/>
      <w:r w:rsidRPr="005466F9">
        <w:rPr>
          <w:rFonts w:ascii="Times New Roman" w:hAnsi="Times New Roman" w:cs="Times New Roman"/>
          <w:sz w:val="28"/>
          <w:szCs w:val="28"/>
        </w:rPr>
        <w:t>Рябу</w:t>
      </w:r>
      <w:proofErr w:type="spellEnd"/>
      <w:r w:rsidRPr="005466F9">
        <w:rPr>
          <w:rFonts w:ascii="Times New Roman" w:hAnsi="Times New Roman" w:cs="Times New Roman"/>
          <w:sz w:val="28"/>
          <w:szCs w:val="28"/>
        </w:rPr>
        <w:t xml:space="preserve"> благодарят. А внучке так стыдно стало, что она Мышке не доверяла. Продали дед и баба яйцо. Купили себе на эти деньги фермерское хозяйство. Стали весело жить-поживать да огромные репы выращивать.</w:t>
      </w:r>
    </w:p>
    <w:p w:rsidR="0025074C" w:rsidRPr="005466F9" w:rsidRDefault="0025074C">
      <w:pPr>
        <w:rPr>
          <w:rFonts w:ascii="Times New Roman" w:hAnsi="Times New Roman" w:cs="Times New Roman"/>
          <w:sz w:val="28"/>
          <w:szCs w:val="28"/>
        </w:rPr>
      </w:pPr>
    </w:p>
    <w:sectPr w:rsidR="0025074C" w:rsidRPr="0054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74C"/>
    <w:rsid w:val="0025074C"/>
    <w:rsid w:val="0054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EF4B19-74EE-4560-B8CE-785C950A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93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Тверской Вектор 4</dc:creator>
  <cp:keywords/>
  <dc:description/>
  <cp:lastModifiedBy>Тверской Вектор 4</cp:lastModifiedBy>
  <cp:revision>2</cp:revision>
  <dcterms:created xsi:type="dcterms:W3CDTF">2022-03-05T09:46:00Z</dcterms:created>
  <dcterms:modified xsi:type="dcterms:W3CDTF">2022-03-05T09:46:00Z</dcterms:modified>
</cp:coreProperties>
</file>